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B0" w:rsidRPr="00FF6FB0" w:rsidRDefault="00FF6FB0" w:rsidP="00FF6F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F6F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 Правительства РФ от 02.10.2018 № 1169</w:t>
      </w:r>
    </w:p>
    <w:p w:rsidR="00FF6FB0" w:rsidRPr="00FF6FB0" w:rsidRDefault="00FF6FB0" w:rsidP="00FF6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Положение о возмещении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Российской Федерации </w:t>
      </w:r>
    </w:p>
    <w:p w:rsidR="00180FD9" w:rsidRPr="00A25780" w:rsidRDefault="00FF6FB0" w:rsidP="00407FE3">
      <w:pPr>
        <w:jc w:val="center"/>
        <w:rPr>
          <w:rStyle w:val="contentdefault"/>
          <w:rFonts w:ascii="Times New Roman" w:hAnsi="Times New Roman" w:cs="Times New Roman"/>
          <w:b/>
          <w:bCs/>
          <w:sz w:val="24"/>
          <w:szCs w:val="24"/>
        </w:rPr>
      </w:pPr>
      <w:r w:rsidRPr="00A25780">
        <w:rPr>
          <w:rStyle w:val="contentdefault"/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 постановляет:</w:t>
      </w:r>
    </w:p>
    <w:p w:rsidR="00407FE3" w:rsidRPr="00A25780" w:rsidRDefault="00407FE3" w:rsidP="00407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780">
        <w:rPr>
          <w:rFonts w:ascii="Times New Roman" w:hAnsi="Times New Roman" w:cs="Times New Roman"/>
          <w:sz w:val="24"/>
          <w:szCs w:val="24"/>
        </w:rPr>
        <w:t xml:space="preserve">1. </w:t>
      </w:r>
      <w:hyperlink r:id="rId6" w:history="1">
        <w:proofErr w:type="gramStart"/>
        <w:r w:rsidRPr="00A25780">
          <w:rPr>
            <w:rFonts w:ascii="Times New Roman" w:hAnsi="Times New Roman" w:cs="Times New Roman"/>
            <w:sz w:val="24"/>
            <w:szCs w:val="24"/>
          </w:rPr>
          <w:t>Абзацы первый</w:t>
        </w:r>
      </w:hyperlink>
      <w:r w:rsidRPr="00A2578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A25780">
          <w:rPr>
            <w:rFonts w:ascii="Times New Roman" w:hAnsi="Times New Roman" w:cs="Times New Roman"/>
            <w:sz w:val="24"/>
            <w:szCs w:val="24"/>
          </w:rPr>
          <w:t>второй пункта 23</w:t>
        </w:r>
      </w:hyperlink>
      <w:r w:rsidRPr="00A25780">
        <w:rPr>
          <w:rFonts w:ascii="Times New Roman" w:hAnsi="Times New Roman" w:cs="Times New Roman"/>
          <w:sz w:val="24"/>
          <w:szCs w:val="24"/>
        </w:rPr>
        <w:t xml:space="preserve"> Положения о возмещении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Российской Федерации, утвержденного постановлением Правительства Российской Федерации от 1 декабря 2012 г. N 1240 "О порядке и размере возмещения процессуальных издержек</w:t>
      </w:r>
      <w:proofErr w:type="gramEnd"/>
      <w:r w:rsidRPr="00A2578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25780">
        <w:rPr>
          <w:rFonts w:ascii="Times New Roman" w:hAnsi="Times New Roman" w:cs="Times New Roman"/>
          <w:sz w:val="24"/>
          <w:szCs w:val="24"/>
        </w:rPr>
        <w:t>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Федерации" (Собрание законодательства Российской Федерации, 2012, N 50, ст. 7058;</w:t>
      </w:r>
      <w:proofErr w:type="gramEnd"/>
      <w:r w:rsidRPr="00A257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5780">
        <w:rPr>
          <w:rFonts w:ascii="Times New Roman" w:hAnsi="Times New Roman" w:cs="Times New Roman"/>
          <w:sz w:val="24"/>
          <w:szCs w:val="24"/>
        </w:rPr>
        <w:t>2016, N 7, ст. 974), заменить текстом следующего содержания:</w:t>
      </w:r>
      <w:proofErr w:type="gramEnd"/>
    </w:p>
    <w:p w:rsidR="00407FE3" w:rsidRPr="00A25780" w:rsidRDefault="00407FE3" w:rsidP="00407FE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780">
        <w:rPr>
          <w:rFonts w:ascii="Times New Roman" w:hAnsi="Times New Roman" w:cs="Times New Roman"/>
          <w:sz w:val="24"/>
          <w:szCs w:val="24"/>
        </w:rPr>
        <w:t>"23. Размер вознаграждения адвоката, участвующего в уголовном деле по назначению дознавателя, следователя или суда, составляет за один рабочий день участия:</w:t>
      </w:r>
    </w:p>
    <w:p w:rsidR="00407FE3" w:rsidRPr="00A25780" w:rsidRDefault="00407FE3" w:rsidP="00407FE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780">
        <w:rPr>
          <w:rFonts w:ascii="Times New Roman" w:hAnsi="Times New Roman" w:cs="Times New Roman"/>
          <w:sz w:val="24"/>
          <w:szCs w:val="24"/>
        </w:rPr>
        <w:t>с 2019 года - не менее 900 рублей и не более 1550 рублей, а в ночное время - в размере не менее 1175 рублей и не более 2150 рублей;</w:t>
      </w:r>
      <w:proofErr w:type="gramEnd"/>
    </w:p>
    <w:p w:rsidR="00407FE3" w:rsidRPr="00A25780" w:rsidRDefault="00407FE3" w:rsidP="00407FE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780">
        <w:rPr>
          <w:rFonts w:ascii="Times New Roman" w:hAnsi="Times New Roman" w:cs="Times New Roman"/>
          <w:sz w:val="24"/>
          <w:szCs w:val="24"/>
        </w:rPr>
        <w:t>с 2020 года - не менее 1250 и не более 1900 рублей, а в ночное время - в размере не менее 1525 рублей и не более 2500 рублей;</w:t>
      </w:r>
    </w:p>
    <w:p w:rsidR="00407FE3" w:rsidRPr="00A25780" w:rsidRDefault="00407FE3" w:rsidP="00407FE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780">
        <w:rPr>
          <w:rFonts w:ascii="Times New Roman" w:hAnsi="Times New Roman" w:cs="Times New Roman"/>
          <w:sz w:val="24"/>
          <w:szCs w:val="24"/>
        </w:rPr>
        <w:t>с 2021 года - не менее 1500 рублей и не более 2150 рублей, а в ночное время - в размере не менее 1775 рублей и не более 3025 рублей.</w:t>
      </w:r>
    </w:p>
    <w:p w:rsidR="00407FE3" w:rsidRPr="00A25780" w:rsidRDefault="00407FE3" w:rsidP="00407FE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780">
        <w:rPr>
          <w:rFonts w:ascii="Times New Roman" w:hAnsi="Times New Roman" w:cs="Times New Roman"/>
          <w:sz w:val="24"/>
          <w:szCs w:val="24"/>
        </w:rPr>
        <w:t>Размер вознаграждения адвоката, участвующего в уголовном деле по назначению дознавателя, следователя или суда, за один день участия, являющийся нерабочим праздничным днем или выходным днем, включая ночное время, составляет:</w:t>
      </w:r>
    </w:p>
    <w:p w:rsidR="00407FE3" w:rsidRPr="00A25780" w:rsidRDefault="00407FE3" w:rsidP="00407FE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780">
        <w:rPr>
          <w:rFonts w:ascii="Times New Roman" w:hAnsi="Times New Roman" w:cs="Times New Roman"/>
          <w:sz w:val="24"/>
          <w:szCs w:val="24"/>
        </w:rPr>
        <w:t>с 2019 года - не менее 1450 рублей и не более 2750 рублей;</w:t>
      </w:r>
    </w:p>
    <w:p w:rsidR="00407FE3" w:rsidRPr="00A25780" w:rsidRDefault="00407FE3" w:rsidP="00407FE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780">
        <w:rPr>
          <w:rFonts w:ascii="Times New Roman" w:hAnsi="Times New Roman" w:cs="Times New Roman"/>
          <w:sz w:val="24"/>
          <w:szCs w:val="24"/>
        </w:rPr>
        <w:t>с 2020 года - не менее 1800 рублей и не более 3100 рублей;</w:t>
      </w:r>
    </w:p>
    <w:p w:rsidR="00407FE3" w:rsidRPr="00A25780" w:rsidRDefault="00407FE3" w:rsidP="00407FE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780">
        <w:rPr>
          <w:rFonts w:ascii="Times New Roman" w:hAnsi="Times New Roman" w:cs="Times New Roman"/>
          <w:sz w:val="24"/>
          <w:szCs w:val="24"/>
        </w:rPr>
        <w:t>с 2021 года - не менее 2050 рублей и не более 3350 рублей</w:t>
      </w:r>
      <w:proofErr w:type="gramStart"/>
      <w:r w:rsidRPr="00A25780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407FE3" w:rsidRPr="00A25780" w:rsidRDefault="00407FE3" w:rsidP="00407FE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780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1 января 2019 г.</w:t>
      </w:r>
    </w:p>
    <w:p w:rsidR="00407FE3" w:rsidRPr="00A25780" w:rsidRDefault="00407FE3" w:rsidP="00407F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7FE3" w:rsidRPr="00A25780" w:rsidRDefault="00407FE3" w:rsidP="00407F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780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407FE3" w:rsidRPr="00A25780" w:rsidRDefault="00407FE3" w:rsidP="00407F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578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07FE3" w:rsidRPr="00A25780" w:rsidRDefault="00407FE3" w:rsidP="00407F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780">
        <w:rPr>
          <w:rFonts w:ascii="Times New Roman" w:hAnsi="Times New Roman" w:cs="Times New Roman"/>
          <w:sz w:val="24"/>
          <w:szCs w:val="24"/>
        </w:rPr>
        <w:t>Д.МЕДВЕДЕВ</w:t>
      </w:r>
    </w:p>
    <w:p w:rsidR="00407FE3" w:rsidRPr="00A25780" w:rsidRDefault="00407FE3">
      <w:pPr>
        <w:rPr>
          <w:rFonts w:ascii="Times New Roman" w:hAnsi="Times New Roman" w:cs="Times New Roman"/>
          <w:sz w:val="24"/>
          <w:szCs w:val="24"/>
        </w:rPr>
      </w:pPr>
    </w:p>
    <w:sectPr w:rsidR="00407FE3" w:rsidRPr="00A2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6FB3"/>
    <w:multiLevelType w:val="multilevel"/>
    <w:tmpl w:val="CC1E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EF"/>
    <w:rsid w:val="00180FD9"/>
    <w:rsid w:val="00407FE3"/>
    <w:rsid w:val="0062411C"/>
    <w:rsid w:val="00A25780"/>
    <w:rsid w:val="00B848EF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6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6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default">
    <w:name w:val="content_default"/>
    <w:basedOn w:val="a0"/>
    <w:rsid w:val="00FF6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6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6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default">
    <w:name w:val="content_default"/>
    <w:basedOn w:val="a0"/>
    <w:rsid w:val="00FF6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6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2A6FE41A4CED60048AD251352C232085F19D5A1DBEB1B0CAD96783AFEF017E616D4EB2636F0D516A4D542B653EADE64E63ECCC4AF66847Cd0y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A6FE41A4CED60048AD251352C232085F19D5A1DBEB1B0CAD96783AFEF017E616D4EB2636F0D516A5D542B653EADE64E63ECCC4AF66847Cd0y9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Алексей Алексеевич</dc:creator>
  <cp:keywords/>
  <dc:description/>
  <cp:lastModifiedBy>Абрамов Алексей Алексеевич</cp:lastModifiedBy>
  <cp:revision>5</cp:revision>
  <dcterms:created xsi:type="dcterms:W3CDTF">2019-03-20T14:48:00Z</dcterms:created>
  <dcterms:modified xsi:type="dcterms:W3CDTF">2019-03-20T15:13:00Z</dcterms:modified>
</cp:coreProperties>
</file>